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_GBK" w:cs="Times New Roman"/>
          <w:sz w:val="30"/>
          <w:szCs w:val="30"/>
        </w:rPr>
      </w:pPr>
      <w:r>
        <w:rPr>
          <w:rFonts w:ascii="Times New Roman" w:hAnsi="Times New Roman" w:eastAsia="方正小标宋_GBK" w:cs="Times New Roman"/>
          <w:sz w:val="30"/>
          <w:szCs w:val="30"/>
        </w:rPr>
        <w:t>附件2</w:t>
      </w:r>
    </w:p>
    <w:p>
      <w:pPr>
        <w:spacing w:before="156" w:beforeLines="50" w:after="156" w:afterLines="50"/>
        <w:jc w:val="center"/>
        <w:rPr>
          <w:rFonts w:ascii="Times New Roman" w:hAnsi="Times New Roman" w:eastAsia="方正小标宋简体" w:cs="Times New Roman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32"/>
          <w:szCs w:val="32"/>
        </w:rPr>
        <w:t>随州市</w:t>
      </w:r>
      <w:r>
        <w:rPr>
          <w:rFonts w:ascii="Times New Roman" w:hAnsi="Times New Roman" w:eastAsia="方正小标宋_GBK" w:cs="Times New Roman"/>
          <w:sz w:val="32"/>
          <w:szCs w:val="32"/>
        </w:rPr>
        <w:t>返乡创业项目</w:t>
      </w:r>
      <w:r>
        <w:rPr>
          <w:rFonts w:hint="eastAsia" w:ascii="Times New Roman" w:hAnsi="Times New Roman" w:eastAsia="方正小标宋_GBK" w:cs="Times New Roman"/>
          <w:sz w:val="32"/>
          <w:szCs w:val="32"/>
        </w:rPr>
        <w:t>带动</w:t>
      </w:r>
      <w:r>
        <w:rPr>
          <w:rFonts w:ascii="Times New Roman" w:hAnsi="Times New Roman" w:eastAsia="方正小标宋简体" w:cs="Times New Roman"/>
          <w:kern w:val="0"/>
          <w:sz w:val="32"/>
          <w:szCs w:val="32"/>
        </w:rPr>
        <w:t>就业</w:t>
      </w:r>
      <w:r>
        <w:rPr>
          <w:rFonts w:hint="eastAsia" w:ascii="Times New Roman" w:hAnsi="Times New Roman" w:eastAsia="方正小标宋简体" w:cs="Times New Roman"/>
          <w:kern w:val="0"/>
          <w:sz w:val="32"/>
          <w:szCs w:val="32"/>
        </w:rPr>
        <w:t>(创业)</w:t>
      </w:r>
      <w:r>
        <w:rPr>
          <w:rFonts w:ascii="Times New Roman" w:hAnsi="Times New Roman" w:eastAsia="方正小标宋简体" w:cs="Times New Roman"/>
          <w:kern w:val="0"/>
          <w:sz w:val="32"/>
          <w:szCs w:val="32"/>
        </w:rPr>
        <w:t>人员花名册</w:t>
      </w:r>
    </w:p>
    <w:bookmarkEnd w:id="0"/>
    <w:p>
      <w:pPr>
        <w:spacing w:before="249" w:beforeLines="80" w:after="93" w:afterLines="30" w:line="240" w:lineRule="exact"/>
        <w:rPr>
          <w:rFonts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ascii="Times New Roman" w:hAnsi="Times New Roman" w:eastAsia="仿宋_GB2312" w:cs="Times New Roman"/>
          <w:sz w:val="24"/>
          <w:szCs w:val="30"/>
        </w:rPr>
        <w:t>填报单位：                                 填报时间：    年   月   日</w:t>
      </w:r>
    </w:p>
    <w:tbl>
      <w:tblPr>
        <w:tblStyle w:val="3"/>
        <w:tblW w:w="843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7"/>
        <w:gridCol w:w="1132"/>
        <w:gridCol w:w="1950"/>
        <w:gridCol w:w="1923"/>
        <w:gridCol w:w="17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  <w:jc w:val="center"/>
        </w:trPr>
        <w:tc>
          <w:tcPr>
            <w:tcW w:w="1697" w:type="dxa"/>
            <w:tcBorders>
              <w:tl2br w:val="single" w:color="auto" w:sz="4" w:space="0"/>
            </w:tcBorders>
            <w:vAlign w:val="center"/>
          </w:tcPr>
          <w:p>
            <w:pPr>
              <w:spacing w:line="240" w:lineRule="exact"/>
              <w:ind w:firstLine="960" w:firstLineChars="400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项目</w:t>
            </w:r>
          </w:p>
          <w:p>
            <w:pPr>
              <w:spacing w:line="240" w:lineRule="exac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  <w:p>
            <w:pPr>
              <w:spacing w:line="240" w:lineRule="exact"/>
              <w:ind w:firstLine="360" w:firstLineChars="150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带动就业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（创业）</w:t>
            </w:r>
            <w:r>
              <w:rPr>
                <w:rFonts w:ascii="Times New Roman" w:hAnsi="Times New Roman" w:eastAsia="黑体" w:cs="Times New Roman"/>
                <w:sz w:val="24"/>
              </w:rPr>
              <w:t>人员姓名</w:t>
            </w: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身份证号</w:t>
            </w:r>
          </w:p>
        </w:tc>
        <w:tc>
          <w:tcPr>
            <w:tcW w:w="19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备注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（贫困劳动力在备注中单独标出）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63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9</w:t>
            </w: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06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11</w:t>
            </w: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</w:t>
            </w: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13</w:t>
            </w: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14</w:t>
            </w: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15</w:t>
            </w: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……</w:t>
            </w: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240" w:lineRule="exact"/>
              <w:ind w:firstLine="2232" w:firstLineChars="93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B0CEF"/>
    <w:rsid w:val="150B0C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2019-02-18T02:45:00Z</dcterms:created>
  <dc:creator>Administrator</dc:creator>
  <cp:lastModifiedBy>Administrator</cp:lastModifiedBy>
  <dcterms:modified xsi:type="dcterms:W3CDTF">2019-02-18T02:45:44Z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